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6EF" w:rsidRPr="00735E8D" w:rsidRDefault="00D036EF" w:rsidP="00D036EF">
      <w:pPr>
        <w:jc w:val="center"/>
        <w:rPr>
          <w:rFonts w:ascii="Nikosh" w:hAnsi="Nikosh" w:cs="Nikosh"/>
          <w:b/>
          <w:bCs/>
          <w:color w:val="FF0000"/>
        </w:rPr>
      </w:pPr>
      <w:r w:rsidRPr="00735E8D">
        <w:rPr>
          <w:rFonts w:ascii="Nikosh" w:eastAsia="NikoshBAN" w:hAnsi="Nikosh" w:cs="Nikosh"/>
          <w:b/>
          <w:bCs/>
          <w:color w:val="FF0000"/>
          <w:cs/>
          <w:lang w:bidi="bn-BD"/>
        </w:rPr>
        <w:t>২। ছক: ‘‘খ’’ নিবন্ধীত বেসরকারি এতিমখানা/প্রতিষ্ঠানের  তালিকাঃ</w:t>
      </w:r>
    </w:p>
    <w:p w:rsidR="00D036EF" w:rsidRDefault="00D036EF" w:rsidP="00D036EF">
      <w:pPr>
        <w:rPr>
          <w:rFonts w:ascii="Nikosh" w:hAnsi="Nikosh" w:cs="Nikosh"/>
          <w:b/>
          <w:color w:val="FF0000"/>
        </w:rPr>
      </w:pPr>
      <w:proofErr w:type="spellStart"/>
      <w:r w:rsidRPr="00735E8D">
        <w:rPr>
          <w:rFonts w:ascii="Nikosh" w:hAnsi="Nikosh" w:cs="Nikosh"/>
          <w:b/>
          <w:color w:val="FF0000"/>
        </w:rPr>
        <w:t>জেলার</w:t>
      </w:r>
      <w:proofErr w:type="spellEnd"/>
      <w:r w:rsidRPr="00735E8D">
        <w:rPr>
          <w:rFonts w:ascii="Nikosh" w:hAnsi="Nikosh" w:cs="Nikosh"/>
          <w:b/>
          <w:color w:val="FF0000"/>
        </w:rPr>
        <w:t xml:space="preserve"> </w:t>
      </w:r>
      <w:proofErr w:type="spellStart"/>
      <w:r w:rsidRPr="00735E8D">
        <w:rPr>
          <w:rFonts w:ascii="Nikosh" w:hAnsi="Nikosh" w:cs="Nikosh"/>
          <w:b/>
          <w:color w:val="FF0000"/>
        </w:rPr>
        <w:t>নাম</w:t>
      </w:r>
      <w:proofErr w:type="spellEnd"/>
      <w:r w:rsidRPr="00735E8D">
        <w:rPr>
          <w:rFonts w:ascii="Nikosh" w:hAnsi="Nikosh" w:cs="Nikosh"/>
          <w:b/>
          <w:color w:val="FF0000"/>
        </w:rPr>
        <w:t xml:space="preserve"> : </w:t>
      </w:r>
      <w:proofErr w:type="spellStart"/>
      <w:r w:rsidR="006A2B8F" w:rsidRPr="00735E8D">
        <w:rPr>
          <w:rFonts w:ascii="Nikosh" w:hAnsi="Nikosh" w:cs="Nikosh"/>
          <w:b/>
          <w:color w:val="FF0000"/>
        </w:rPr>
        <w:t>পিরোজপুর</w:t>
      </w:r>
      <w:proofErr w:type="spellEnd"/>
      <w:r w:rsidRPr="00735E8D">
        <w:rPr>
          <w:rFonts w:ascii="Nikosh" w:hAnsi="Nikosh" w:cs="Nikosh"/>
          <w:b/>
          <w:color w:val="FF0000"/>
        </w:rPr>
        <w:t>।</w:t>
      </w:r>
    </w:p>
    <w:p w:rsidR="00735E8D" w:rsidRPr="00735E8D" w:rsidRDefault="00735E8D" w:rsidP="00D036EF">
      <w:pPr>
        <w:rPr>
          <w:rFonts w:ascii="Nikosh" w:hAnsi="Nikosh" w:cs="Nikosh"/>
          <w:b/>
          <w:color w:val="FF0000"/>
        </w:rPr>
      </w:pPr>
    </w:p>
    <w:tbl>
      <w:tblPr>
        <w:tblW w:w="1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"/>
        <w:gridCol w:w="1257"/>
        <w:gridCol w:w="13"/>
        <w:gridCol w:w="35"/>
        <w:gridCol w:w="9"/>
        <w:gridCol w:w="2823"/>
        <w:gridCol w:w="9"/>
        <w:gridCol w:w="1584"/>
        <w:gridCol w:w="13"/>
        <w:gridCol w:w="144"/>
        <w:gridCol w:w="9"/>
        <w:gridCol w:w="1445"/>
        <w:gridCol w:w="13"/>
        <w:gridCol w:w="583"/>
        <w:gridCol w:w="9"/>
        <w:gridCol w:w="453"/>
        <w:gridCol w:w="13"/>
        <w:gridCol w:w="972"/>
        <w:gridCol w:w="9"/>
        <w:gridCol w:w="413"/>
        <w:gridCol w:w="13"/>
        <w:gridCol w:w="1379"/>
        <w:gridCol w:w="9"/>
        <w:gridCol w:w="396"/>
        <w:gridCol w:w="13"/>
        <w:gridCol w:w="1143"/>
        <w:gridCol w:w="9"/>
        <w:gridCol w:w="768"/>
        <w:gridCol w:w="20"/>
        <w:gridCol w:w="767"/>
        <w:gridCol w:w="14"/>
        <w:gridCol w:w="13"/>
      </w:tblGrid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ক্র: নং</w:t>
            </w: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বেসরকারি এতিমখানা/ প্রতিষ্ঠঅনের নাম ও ঠিকানা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মোট নিবাসীর সংখ্যা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ক্যাপিটেশন গ্রান্ট প্রাপ্ত নিবাসীর সংখ্যা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এতিমখানা/প্রতিষ্ঠানের জমির পরিমান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মমত্মব্য</w:t>
            </w: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</w:t>
            </w: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৮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৯</w:t>
            </w: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proofErr w:type="spellStart"/>
            <w:r w:rsidRPr="00B86C6C">
              <w:rPr>
                <w:rFonts w:ascii="Nikosh" w:hAnsi="Nikosh" w:cs="Nikosh"/>
              </w:rPr>
              <w:t>পিরোজপুর</w:t>
            </w:r>
            <w:proofErr w:type="spellEnd"/>
            <w:r w:rsidRPr="00B86C6C">
              <w:rPr>
                <w:rFonts w:ascii="Nikosh" w:hAnsi="Nikosh" w:cs="Nikosh"/>
              </w:rPr>
              <w:t xml:space="preserve"> </w:t>
            </w:r>
            <w:proofErr w:type="spellStart"/>
            <w:r w:rsidRPr="00B86C6C">
              <w:rPr>
                <w:rFonts w:ascii="Nikosh" w:hAnsi="Nikosh" w:cs="Nikosh"/>
              </w:rPr>
              <w:t>সদর</w:t>
            </w:r>
            <w:proofErr w:type="spellEnd"/>
            <w:r w:rsidRPr="00B86C6C">
              <w:rPr>
                <w:rFonts w:ascii="Nikosh" w:hAnsi="Nikosh" w:cs="Nikosh"/>
              </w:rPr>
              <w:t xml:space="preserve">, </w:t>
            </w:r>
            <w:proofErr w:type="spellStart"/>
            <w:r w:rsidRPr="00B86C6C">
              <w:rPr>
                <w:rFonts w:ascii="Nikosh" w:hAnsi="Nikosh" w:cs="Nikosh"/>
              </w:rPr>
              <w:t>পিরোজপুর</w:t>
            </w:r>
            <w:proofErr w:type="spellEnd"/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গাজীপুর নেছারিয়া এতিমখানা, গ্রামঃ উত্তর গাজীপুর, পোঃ হরিণা গাজীপুর, সদর,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০২/৮৬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তাং-০৩/০৩/৮৬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৩৫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৬৪শতাংশ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৩০/০৯/১৭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ভৈরমপুর আনোয়ারম্নল উলুম এতিমখানা, গ্রাম+পোঃ ভৈরমপুর, সদর,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 ১৫/৮৬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তাং-২৪/০৮/৮৬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০৯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১৬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২০/০৯/১৭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চালনা নামাজপুর দারম্নল কোরান এতিমখানা, গ্রাম- নামাজপুর,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 ০০৩৩/৮৭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তাং-১০/০১/৮৭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২৮/১০/১১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কাশেফুল উলুম এতিমখানা, গ্রামঃ রাজারহাট,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 ৮৩/৮৯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তাং-৩০/১২/৮৯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বাদুরা খাদেমূল ইসলাম শিশু সদন, গ্রামঃ বাদুরা, পোঃ পাড়েরহাট, সদর,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১৬৩/৯৫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তাং-১৯/০৯/৯৫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৩৫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৩৫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৩০/১/১৭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নুরানী ইয়াতিমখানা ও আদর্শ কারিগরী প্রশিক্ষণ কেন্দ্র, তেজকাঠী, পিরোজপুর সদর,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২৩০/৯৮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তাং-১৮/০৮/৯৮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১৩শতাংশ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২০/০১/০১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দাউদপুর রববানিয়া  এতিমখানা, গ্রামঃ দাউদপুর, পোঃ উদয়কাঠী, সদর,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৩২৫/০০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তাং-২৭/০৮/০০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৩২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০১/০৭/১৮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কলাখালী দারম্নসুন্নাত কারামতিয়া হাফিজিয়া মাদ্রাসা ও এতিমখানা, কলাখালী, সদর,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 ৪৩৩/০২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তাং-২০/০৪/০২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১৯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৩৩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২৮/১০/১৭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চলনা নামাজপুর নেছারিয়া হাফিজিয়া মাদ্রাসা ও এতিমখানা, নামাজপুর, সদর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৪৪৩/০২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তাং-১৬/০৫/০২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৫৬শতাংশ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২১/১২/০৯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ডি,আর,সি এতিমখানা (শিশু সদন) গ্রামঃ কুমারখালী, পুলিশ লাইন সড়ক, সদর,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৬২১/০৪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তাং-৩১/০৫/০৪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৪১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১৪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২৬/১১/১৭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জুজখোলা বারেকিয়া এতিমখানা, গ্রাম+পোঃ জুজখোলা, পিরোজপুর সদর,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৬৬৩/০৫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তাং-২৪/০১/০৫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৮শতাংশ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৮/২/১২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আল হাজ আঃ গনি এতিমখানা,বড়  জখোলা, জুজ খোলা, পিরোজপুর সদর,পিরোজপুর।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 ৬৮২/০৬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তাং-৭/৩/০৬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০২/৮/১০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শারিকতলা এতিমখানা (শিশু সদন), গ্রাম+ডাকঃ শারিকতলা,পিরোজপুর সদর,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৭০০/০৬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তাং-২৮/০৬/০৬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২১/১০/১০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নেছারিয়া এতিমখানা ও লিল্লাহ বোডিং,গ্রাম- চুংগাপাশা, পোঃ চল্লিশা,সদর,পিরোজপুর 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৭১৩/০৬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তাং-৪/১০/০৬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৩৬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৩০/০১/১৬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দূর্গাপুর মেহতাফুল উলুম নুরানী এতিমখানা, গ্রাম+পোঃ দুর্গাপুর,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পিরোজ-৭৩৭/০৭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২৩/০১/০৭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২৫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১৮/১২/১৭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উত্তর শংকরপাশা জামেউল উলুম ইয়াতিম খানা, গ্রাম-উত্তর শংকরপাশা, পোঃ বাঁশবায়য়ো, পিরোজপুর সদর,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পিরোজ-৭৮৭/০৮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 ১৪/০২/০৮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৫৪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৬/২/১৬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কালিকাঠী কাশেমিয়া এতিমখানা, দঃ কালিকাঠী, বাশবাড়ীয়া,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পিরোজ-৮২২/০৮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১৯/০৮/০৮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২১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৩৩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১৮/০৭/১৭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জুজখোলা দারম্নল উলুম এতিমখানা, গ্রাম ও পোঃ জুজখোলা, পিরোজপুর সদর,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735E8D" w:rsidP="00114839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পিরোজ-৮৮২/১১ তারিখ: </w:t>
            </w:r>
            <w:r w:rsidR="00D036EF" w:rsidRPr="00B86C6C">
              <w:rPr>
                <w:rFonts w:ascii="Nikosh" w:eastAsia="NikoshBAN" w:hAnsi="Nikosh" w:cs="Nikosh"/>
                <w:cs/>
                <w:lang w:bidi="bn-BD"/>
              </w:rPr>
              <w:t>০৮/২/১১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৬৫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২২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১৫/০৮/১৭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আলহেরা দারম্নস সালাম এতিমখানা, গ্রামঃ পশ্চিম কদমতলা, পোঃ কদমতলা, পিরোজপুর সদর,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পিরোজ-৮৮৮/১১ তাঃ১৪/৩/১১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অত্র অফিসে তথ্য নেই</w:t>
            </w: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রাবেয়া রহমান এতিমখানা, গ্রাম- দক্ষিণ শংকরপাশা, পোঃ পাড়েরহাট, পিরোজপুর সদর,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পিরোজ-৯১৯/১২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তাঃ ২৯/০১/১২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২২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১২/০৪/১৭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পথেরহাট এতিমখানা (শিশু সদন), গ্রাম- চলপুখরিয়া, পোঃ উদয়কাঠী, পিরোজপুর সদর,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পিরোজ-৯৩০/১৩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তাঃ ০৭/১০/১৩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০৯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৩৩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২০/০৬/১৭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ডুমরিতলা হাফেজিয়া এতিমখানা, </w:t>
            </w: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গ্রাম-ডুমরিতলা, পোঃ রানীপুর, পিরোজপুর সদর,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পিরোজ-৯৩৮/১৪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তাঃ ০৫/০৬/১৪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৪০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০৯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৩৮.৫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২০/০৪/১৭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হোসাইনিয়া কেরাতুল কোরান লিলস্নাহ বোডিং ও এতিমখানা, গ্রাম: হরিণা, পো: হরিনা গাজীপুর,  সদর,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পিরোজ-৯৮১/১৬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তা:০৩/১০/১৬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০৪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০৫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০৮/০৭/১৬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মধ্য চুঙ্গপাশা আশরাফিয়া এতিমখানা, গ্রাম: মধ্যচুঙ্গাপাশা, পো: চলিশা, সদর,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পিরোজ-৯৯৭/১৭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তা: ১৯/০৬/১৭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০৮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৩২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০১/০৮/১৬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ইসলামীয়া সিদ্দিকীয়া এতিমখানা</w:t>
            </w:r>
          </w:p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গ্রাম-পোঃ দাউদপুর, পোঃ উদয়কাঠী, সদর,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১১১/৯২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তাং-২৬/০৫/৯৩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৪৮শতাংশ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০৬/০৪/১৬</w:t>
            </w:r>
          </w:p>
        </w:tc>
        <w:tc>
          <w:tcPr>
            <w:tcW w:w="1569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পশ্চিম চরবলেশ্বর নেছারিয়া এতিমখানা (সংশোধিত), জিয়ানগর,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বরি-৩৯৯/৮৩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২০/১০/৮৩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৩২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০৮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৩১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০৬/১১/২০১৬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টগড়া ইসলামিয়া এতিমখানা ও জনকল্যান সংস্থা, পাড়েরচাট, জিয়ানগর,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৩২/৮৭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তাং-১০/০১/৮৭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৭৫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২৮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০৬/০৭/২০১৭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পশ্চিম বালীপাড়া ইসলামিয়া এতিমখানা, গ্রাম- পশ্চিম বালীপাড়া, জিয়ানগর,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৪৯/৮৮ তাঃ ০১/৩/৮৮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৩১/০৭/২০১৩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সেউতিবাড়ীয়া বেসরকারী শিশু সদন ও কারীগরি প্রশিক্ষন, জিয়ানগর,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২৭৬/৯৯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তাং-২১/১১/৯৯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অত্র অফিসে তথ্য নেই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অত্র অফিসে তথ্য নেই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অত্র অফিসে তথ্য নেই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অত্র অফিসে তথ্য নেই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মধ্যকালাইয়া আজিজিয়া এতিমখানা, কালাইয়া, জিয়ানগর,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৩০১/০০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তাং-২৯/০২/০০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অত্র অফিসে তথ্য নেই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২৪/০৫/২০০৭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এস,ডি মদিনাতুল ইসলামিয়া শিমু সদন, সাঈদখালী, বালীপাড়া, জিয়ানগর,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৩১৪/০০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তাং-৫/৬/০০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৪৩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২৫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১৩/৮/২০১৮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হাজী নেছারউদ্দিন ফাউন্ডেশন ও এতিমখানা, গ্রাম+পোঃ পত্তাশী, জিয়ানগর,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৪২৪/০২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তাং-১৩/০২/০২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৩৭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 একর ৩৭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১১/০৭/২০১৬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বৌডুবি এমদাদিয়া নূরানী তালিমূল কুরআন এতিমখানা, গ্রাম-নলবুনিয়া, জিয়ানগর,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৬৪৬/০৪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তাং-২২/১১/০৪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</w:t>
            </w:r>
            <w:bookmarkStart w:id="0" w:name="_GoBack"/>
            <w:bookmarkEnd w:id="0"/>
            <w:r w:rsidRPr="00B86C6C">
              <w:rPr>
                <w:rFonts w:ascii="Nikosh" w:eastAsia="NikoshBAN" w:hAnsi="Nikosh" w:cs="Nikosh"/>
                <w:cs/>
                <w:lang w:bidi="bn-BD"/>
              </w:rPr>
              <w:t>২৮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৫২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০৬/১২/২০১৬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ইন্দুরকানি </w:t>
            </w: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(জিয়ানগর)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বাটা জোর এতিমখানা শিশু সদন, </w:t>
            </w: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বাটাজোর, কালিবাড়ীর হাট, জিয়ানগর,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পিরোজ-৬৯৬/০৬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 ৭/০৬/০৬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কার্যক্রম নাই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কার্যক্রম নাই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৩০/০৬/২০১৬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ইন্দুরকানি (জিয়ানগর)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বাড়ৈখালী তালিমুল কুরআন এতিমখানা ও লিল্লাহ বোডিং, গ্রাম- বাড়ৈখালী, পোঃ বাড়ৈখালী, জিয়ানগর,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পিরোজ-৯৫২/১৫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তাঃ ২৮/০৫/১৫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১১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০৫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২৬/০৬/২০১৮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রহমতে আলম গাউছিয়া ইসলাম মিশন এতিমখানা ও দুঃস্থ খানা, ডুমুরিয়া, গাওখালী, নাজিরপুর,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বরি-৩৮৮/৮৩,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১০/৫/৮৩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৪৪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২২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৫৫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২০/০৯/১৬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সাতকাছিমা এতমিখানা, সাতকাছিমা, নাজিরপুর,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পিরোজ-০৬/৮৫,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১০/০১/৮৫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১১০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৫৫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৩৬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০১/০১/১৭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মাহামুদকান্দা ইসলামিয়া এতিমখানা, মাহমুদকান্দা মাটিভাংগা, নাজিরপুর, পিরোজপুর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পিরোজ-৭/৮৫,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১৭/০১/৮৫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৪৪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২২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৬৪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২//০২/১৭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তারাবুনিয়া এতিমখানা, </w:t>
            </w:r>
          </w:p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তারাবুনিয়া, নাজিরপুর,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পিরোজ-৮২/৮৯,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৩০/১২/৮৯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২৬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১৩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৪১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২০/০২/১৮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রাহেন উদ্দিন শিশু সদন (এতিমখানা), গ্রামঃ মনোহরপুর, ডাকঃ গাওঁখালী, উপজেলাঃ নাজিরপুর, জেলা-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পিরোজ-৭০৫/০৬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২৪/০৮/০৬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৩৭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২০/১১/১৭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জামেউল উলুম আরাবিয়া ইসলামিয়া শিশু সদন, গ্রামঃ পেনাখালী, ডাকঃ সাচিয়া, উপজেলাঃ নাজিরপুর, জেলা-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পিরোজ-৭৭৭/০৭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০৩/০৯/০৭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৭৪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৩৭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৩০/০৬/১৭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মোহেবুলস্নাহ বাগ ফাতেমাতুজ্জোহরা এতিমখানা, গ্রামঃ মোহেববুল্লাহবাগা, ডাকঃ গাওঁখালী, উপজেলাঃ নাজিরপুর, জেলা-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পিরোজ-৮২০/০৮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১৩/০৮/০৮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০১/০১/১৭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রাজলক্ষ্মী ওয়েলফেয়ার সংস্থা ও শিশু সদন, গ্রামঃ বাকসী, ডাকঃ ষোলশত, উপজেলাঃ নাজিরপুর, জেলা-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পিরোজ-৬৮৪/০৯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২২/১০/০৯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৩৬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১৮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২১/০৭/২০১৭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ঝনঝনিয়া মিঠারকুল ইসলামিয়া এতিমখানা, গ্রামঃ ঝনঝনিয়া, ডাকঃ সাচিয়া বাজার, উপজেলাঃ </w:t>
            </w: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নাজিরপুর, জেলা-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পিরোজ-৮৯৩/১১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০৪/০৫/১১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৪৪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২২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১৩/১১/১৭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শ্রী শ্রী প্রনবমঠ মানব কল্যান সংঘ ও শিশু সদন, গ্রাম-ভীমকাঠী, শ্রীরামকাঠী, নাজিরপুর,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পিরোজ-৮৭৯/১০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০৪/০৫/১১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২৮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১৪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 একর ২০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১০/০৪/১৭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ছাবিরম্নল উলুম শিশু সদন, </w:t>
            </w:r>
          </w:p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আমতলা, নাজিরপুর,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পিরোজ-৬১৭/০৪,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১৫/০৪/০৪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৬২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৩১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২০/১১/১৬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কলারদোয়ানিয়া বাইতুল শরীফ শাহ্ আব্দুল জববার(রাঃ) এতিমখানা, কলারদোয়ানিয়া, নাজিরপুর,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পিরোজ-৬৩৮/০৪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২৫/৯/০৪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৬৩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২/১১/১৭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বেগম আনোয়ারা আলী এতিমখানা, গ্রাম: মধ্যকলারদোয়ানিয়া, পো: কলারদোয়ানিয়া, নাজিরপুর,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পিরোজ-৯৭৭/১৬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০৯/০৬/১৬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০৬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০১/০৭/১৮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হাজী মো: মোছলেমআলী দু:স্থ ও এতিমখানা, গ্রাম: ডুমুরিয়া, পো: গাওখালী, উপজেলা: নাজিরপুর, জেলা: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পিরোজ-৯৮৬/১৬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তারিখ: ০৪/১২/১৬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০৮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০৪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০৪/১২/১৬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  <w:lang w:bidi="bn-BD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বড়বুইচাকাঠী জামিয়া মহিলা এতিমখানা, গ্রাম-বড়বুইচাকাঠী, ডাক-নাজিরপুর, উপজেলা-নাজিরপুর, জেলা-পিরোজপুর।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bCs/>
                <w:lang w:bidi="bn-BD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পিরোজ-৯০৯/১১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  <w:bCs/>
                <w:lang w:bidi="bn-BD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 ১৬/১০/১১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৩৩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০১/১১/১৬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কাটাবুনিয়া হোগলাবুনিয়া দারম্নল কোরান এতিমখানা, গ্রাম- কাটাবুনিয়া, ডাক- হোগলাবুনিয়া, উপজেলা- নাজিরপুর, জেলা-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bCs/>
                <w:lang w:bidi="bn-BD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পিরোজ-৯৪৮/১৫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১২/০৪/১৫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২৪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১২/০৪/১৭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  <w:w w:val="90"/>
              </w:rPr>
            </w:pPr>
            <w:r w:rsidRPr="00B86C6C">
              <w:rPr>
                <w:rFonts w:ascii="Nikosh" w:eastAsia="NikoshBAN" w:hAnsi="Nikosh" w:cs="Nikosh"/>
                <w:w w:val="90"/>
                <w:cs/>
                <w:lang w:bidi="bn-BD"/>
              </w:rPr>
              <w:t>হযরত ফাতেমাতুজ্জোহরা (রাঃ) শিশু সদন, গ্রাম- মাহমুদকান্দা, ডাক- মাটিভাঙ্গা, উপজেলা- নাজিরপুর, জেলা-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spacing w:line="360" w:lineRule="auto"/>
              <w:jc w:val="center"/>
              <w:rPr>
                <w:rFonts w:ascii="Nikosh" w:hAnsi="Nikosh" w:cs="Nikosh"/>
                <w:lang w:bidi="bn-BD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পিরোজ-৬৪৯/০৪</w:t>
            </w:r>
          </w:p>
          <w:p w:rsidR="00D036EF" w:rsidRPr="00B86C6C" w:rsidRDefault="00D036EF" w:rsidP="00114839">
            <w:pPr>
              <w:spacing w:line="360" w:lineRule="auto"/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১৪/১২/০৪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৩৩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১২/১২/১৭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মোতাহার আলী স্মৃতি এতিমখানা ও কারিগরী স্কুল, শেকমাটিয়া, ষোলশত, নাজিরপুর,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পিরোজ-৩১৯/০০,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 ২৮/৬/০০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 -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 -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২৪/০৯/১৬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গাওখালী বাজার শিশু সদন ও তৎসংলগ্ন নুরানী কোরান তালিমুল </w:t>
            </w: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মাদ্রাসা, গাওখালী, নাজিরপুর,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পিরোজ-৩৫৬/০০ তাং২১/১২/০০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 -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২৩/০২/১৫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spacing w:line="360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নাজিরপুর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যুগিয়া খানবাড়ী এতিমখানা (শিশু সদন), </w:t>
            </w:r>
          </w:p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যুগিয়া, সাচিয়া, নাজিরপুর,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পিরোজ-৪৩৬/০২, তাং২৩/০৪/০২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 -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২০/০৬/১৬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ছারছিনা দারম্নছুন্নাত এতিমখানা, </w:t>
            </w:r>
          </w:p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নেছারবাদ,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বরি-২১৮/৭৬ ,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২১/১২/৭৬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৩০৫ জন 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১৫০ জন 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৫০.০০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২৭-১১-২০১৭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বিষ্ণুকাঠী সমাজসেবা এতিমখানা, গ্রাম- বিষ্ণুকাঠী, পোঃ আলকিরহাট, নেছারবাদ,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পিরোজ-০২/৮৫,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 ০২/৬/৮৫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৮৬  জন 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৪১ জন 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৫০ শতাংশ 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০৭-০৩-২০১৮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হাজী আব্দুল ওহাব এতিমখানা, গ্রাম- গাজীপুর, পোঃ মৈশালী, নেছারবাদ,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 ০৪/৮৫, 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০৪/৬/৮৫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৫৭ জন 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২৭ জন 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৩১.৫০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৩১-০৫-২০১৭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উত্তর উরিবুনিয়া বলদিয়া হাফিজিয়া ফোরকানিয়া মাদ্রাসা ও লিলস্নাহ বোডিং এতিমখানা, রাজাবাড়ী, নেছারবাদ,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পিরোজ-১৫৭/৯৫, তাং ২৫/৪/৯৫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৪১ জন 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১৮ জন 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৪৯.০০ শতাংশ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০২-০৪-২০১৭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পাটিকেলবাড়ী দরগাহ শরীফ এতিমখানা, পাটিকেলবাড়ী, করপারহাট, নেছারবাদ,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পিরোজ-১৬২/৯৫, তাং ১৭/৯/৯৫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১১৫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৫৩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৩০.০০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৩০-০৪-২০১৭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ছালেহিয়া এতিমখানা, গ্রাম-গনমান, পোঃ সোহাগদল, নেছারাবাদ,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পিরোজ-৩৯১/০১, তাং ২৭/৮/০১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৪২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৪০.০০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১৩-০৩-২০১৮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বালহাড়ী খাদেমুল ইসলাম কওমী মাদ্রাসা এতিমখানা, বালিহাড়ী, কৌরিখাড়া, নেছারবাদ, পরোজপুর।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পিরোজ-৪৯৭/০৩,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 ২৯/১/০৩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২৩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৩০.০০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১১-০৮-২০১৬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উত্তর করফা আদর্শ এতিমখানা, আলকিরহাট, নেছারবাদ,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৬৬৫/০৫ তাং ২৬/০১/০৫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২৬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২০.০০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০৬-০৫-২০১৮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দঃ পূর্ব সোহাগদল ছালেহিয়া এতিমখানা, সোহাগদল, নেছারবাদ,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পিরোজ-৬৮৫/০৬, তাং ১৩/৩/০৬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৪২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১০.০০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০৭-০৩-২০১৮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ফেরদৌসি গার্লস ওরফেনাজ,দঃপশ্চিমনান্দুর হার, ণেছারবাদ,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পিরোজ-৭৫৮/০৭তাং ২/৭/০৭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ইতিপূর্বে বিলুপ্ত ঘোষনা করা হয়েছে </w:t>
            </w: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ব্যাসকাঠী পাটিকেলবাড়ী দ্বীনি এতিমখানা, গ্রাম- ব্যাসকাঠী, পোঃ ব্যাসকাঠী, নেছারাবাদ, পিরোজপুর। 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পিরোজ-৯১১/১১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তাঃ ০১/১১/২০১১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৩০.০০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০৮-০৪-২০১৮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পবিত্র কুমার অনাথ সেবালয় গ্রাম-খাড়াবাক,পোঃ-চিলতলা,উপজেলা-নেছারাবাদ জেলা-পিরোজপুর।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পিরোজ-৯৫১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তা-২৮/৫/২০১৫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৯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৫.০০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২৮-০৩-২০১৮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D036EF" w:rsidRPr="00B86C6C" w:rsidTr="006A2B8F">
        <w:trPr>
          <w:gridAfter w:val="2"/>
          <w:wAfter w:w="27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305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নেছারাবাদ</w:t>
            </w:r>
          </w:p>
        </w:tc>
        <w:tc>
          <w:tcPr>
            <w:tcW w:w="2832" w:type="dxa"/>
            <w:gridSpan w:val="2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ভাইজোড়া দারম্নসুন্নাত এতিমখানা, গ্রাম+ডাক: </w:t>
            </w:r>
          </w:p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সোহাগদল, নেছারাবাদ, পিরোজপুর।</w:t>
            </w:r>
          </w:p>
        </w:tc>
        <w:tc>
          <w:tcPr>
            <w:tcW w:w="17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পিরোজ-১০০৫/১৭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তারিখ: ১৫/১০/১৭</w:t>
            </w:r>
          </w:p>
        </w:tc>
        <w:tc>
          <w:tcPr>
            <w:tcW w:w="2050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৪০</w:t>
            </w:r>
          </w:p>
        </w:tc>
        <w:tc>
          <w:tcPr>
            <w:tcW w:w="144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81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২৯.০০</w:t>
            </w:r>
          </w:p>
        </w:tc>
        <w:tc>
          <w:tcPr>
            <w:tcW w:w="156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২৬-০৯-২০১৭</w:t>
            </w:r>
          </w:p>
        </w:tc>
        <w:tc>
          <w:tcPr>
            <w:tcW w:w="1564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7" w:type="dxa"/>
          </w:tcPr>
          <w:p w:rsidR="006A2B8F" w:rsidRDefault="006A2B8F">
            <w:r w:rsidRPr="0080097A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জোলাগাতী ইসলামীয়া এতিমখানা ও লিল্লাহ বোডিং, গ্রাম-জোলাগাতী,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বরি-৪১৮/৮৪,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২৭/০৩/৮৪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tabs>
                <w:tab w:val="left" w:pos="315"/>
                <w:tab w:val="center" w:pos="610"/>
              </w:tabs>
              <w:rPr>
                <w:rFonts w:ascii="Nikosh" w:hAnsi="Nikosh" w:cs="Nikosh"/>
                <w:color w:val="FF0000"/>
              </w:rPr>
            </w:pPr>
            <w:r w:rsidRPr="00B86C6C">
              <w:rPr>
                <w:rFonts w:ascii="Nikosh" w:eastAsia="NikoshBAN" w:hAnsi="Nikosh" w:cs="Nikosh"/>
                <w:color w:val="FF0000"/>
                <w:cs/>
                <w:lang w:bidi="bn-BD"/>
              </w:rPr>
              <w:tab/>
            </w:r>
            <w:r w:rsidRPr="00B86C6C">
              <w:rPr>
                <w:rFonts w:ascii="Nikosh" w:eastAsia="NikoshBAN" w:hAnsi="Nikosh" w:cs="Nikosh"/>
                <w:color w:val="FF0000"/>
                <w:cs/>
                <w:lang w:bidi="bn-BD"/>
              </w:rPr>
              <w:tab/>
              <w:t>৩৬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tabs>
                <w:tab w:val="left" w:pos="315"/>
                <w:tab w:val="center" w:pos="670"/>
              </w:tabs>
              <w:rPr>
                <w:rFonts w:ascii="Nikosh" w:hAnsi="Nikosh" w:cs="Nikosh"/>
                <w:color w:val="FF0000"/>
              </w:rPr>
            </w:pPr>
            <w:r w:rsidRPr="00B86C6C">
              <w:rPr>
                <w:rFonts w:ascii="Nikosh" w:eastAsia="NikoshBAN" w:hAnsi="Nikosh" w:cs="Nikosh"/>
                <w:color w:val="FF0000"/>
                <w:cs/>
                <w:lang w:bidi="bn-BD"/>
              </w:rPr>
              <w:tab/>
            </w:r>
            <w:r w:rsidRPr="00B86C6C">
              <w:rPr>
                <w:rFonts w:ascii="Nikosh" w:eastAsia="NikoshBAN" w:hAnsi="Nikosh" w:cs="Nikosh"/>
                <w:color w:val="FF0000"/>
                <w:cs/>
                <w:lang w:bidi="bn-BD"/>
              </w:rPr>
              <w:tab/>
              <w:t>১৯শতাংশ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FF0000"/>
              </w:rPr>
            </w:pPr>
            <w:r w:rsidRPr="00B86C6C">
              <w:rPr>
                <w:rFonts w:ascii="Nikosh" w:eastAsia="NikoshBAN" w:hAnsi="Nikosh" w:cs="Nikosh"/>
                <w:color w:val="FF0000"/>
                <w:cs/>
                <w:lang w:bidi="bn-BD"/>
              </w:rPr>
              <w:t>০৩/০৬/২০১৭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80097A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দারম্নছুন্নাত এতিমখানা, গ্রাম- জিবগা সাতুরিয়া, পোঃ নিলতি,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পিরোজ-০৪/৮৪,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০৩/০৯/৮৪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১১০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৭০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৩৬শতাংশ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২৩/০১/২০১৭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80097A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নাংগুলি ছালেহিয়া এতিমখানা, গ্রাম-নাংগুলি, পোঃ কেউন্দিয়া,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পিরোজ-৪৩/৮৭,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১১/০৭/৮৭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৭৬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১.৮৫শতাংশ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০২/০৩/২০১৭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80097A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বাদশা ফাহাদ বিন আঃ আজিজ এতিমখানা ও সমাজকল্যাণ সংস্থা, গ্রাম-কেউন্দিয়া,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পিরোজ-৬৬/৮৮,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০৪/১২/৮৮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.৬৫শতাংশ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১৪/০৩/২০১৭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80097A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কাউখালী ইসলামী কমপ্লেক্স এতিমখানা, চিরাপাড়া, পারসাতুরিয়া,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পিরোজ-২১৭/৯৮,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২৯/৩/৯৮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১৭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.২০শতাংশ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০৩/০৫/২০১৭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80097A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পার সাতুরিয়া মোস্তাফিজ হাফিজি মাদ্রাসা ও ছালেহিয়া শিশু সদন, পারসাতুরিয়া,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পিরোজ-২১৮/৯৮,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 ৩১/০৩/৯৮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১৯শতাংশ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১৭/০৮/২০১৫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80097A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উত্তর রঘুনাথপুর হাফেজিয়া মাদ্রাসা ও শিশু সদন, রঘুনাথপুর, ধাবড়ী,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পিরোজ-২১৯/৯৮,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 ১০/৫/৯৮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tabs>
                <w:tab w:val="left" w:pos="225"/>
              </w:tabs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১২২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৭০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১.৬০শতাংশ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১২/১২/২০১৬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80097A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এহ্ ইয়ায়ে উলুমদ্দিন এতিমখানা, কাউখালী, পিরোজপুর। </w:t>
            </w:r>
          </w:p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গারতা,কাউখালী,পিরোজপুর।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পিরোজ-৩১৬/০০,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 ২৭/৬/০০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tabs>
                <w:tab w:val="left" w:pos="225"/>
                <w:tab w:val="center" w:pos="432"/>
              </w:tabs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    </w:t>
            </w:r>
            <w:r w:rsidRPr="00B86C6C">
              <w:rPr>
                <w:rFonts w:ascii="Nikosh" w:eastAsia="NikoshBAN" w:hAnsi="Nikosh" w:cs="Nikosh"/>
                <w:cs/>
                <w:lang w:bidi="bn-BD"/>
              </w:rPr>
              <w:tab/>
              <w:t>৬০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২৭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.৩৬শতাংশ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০৭/০১/২০১৮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80097A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বদরপুর আবু হোরায়রা (রাঃ) এতিমখানা, গ্রাম-বদরপুর, পোঃ আইরন,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পিরোজ-৪৯৫/০২,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২৮/১২/০২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২২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১৮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.৩০শাতাংশ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১২/১২/২০১৬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80097A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কেশরতা দারুল উলুম দুঃস্থ এতিমখানা, কেশরতা, নিলতি,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পিরোজ-৭৩২/০৬,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২৭/১২/০৬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১৯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.৩০শতাংশ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০২/০৮/২০১৭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80097A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রিয়াজুল জান্নাহ এতিমখানা ও লিল্লাহ বোডিং, গ্রাম+পোঃ আইরোন,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পিরোজ-৭৪৯/০৭,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৩০/০৪/০৭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১৮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.৪৭শতাংশ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৩০/০৪/২০১৭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EC3F2D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আলহাজ্ব কে,এম আব্দুল করিম জামিয়া ইসলামিয়া এতিমখানা, পুর্ব আমরাজুরি,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পিরোজ-৭৯৪/০৮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২৯/০৪/০৮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২৫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.০৫শতাংশ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১৮/০৬/২০১৮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EC3F2D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গোয়ালতা হাফেজিয়া এতিমখানা, গোয়ালতা, হোগলা বেতকা,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পিরোজ-৮১৩/০৮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২২/০৭/০৮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৪২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১৯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.১৮শতাংশ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২২/০৫/২০১৮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EC3F2D">
              <w:rPr>
                <w:rFonts w:ascii="Nikosh" w:eastAsia="NikoshBAN" w:hAnsi="Nikosh" w:cs="Nikosh"/>
                <w:cs/>
                <w:lang w:bidi="bn-BD"/>
              </w:rPr>
              <w:t xml:space="preserve">কাউখালী, </w:t>
            </w:r>
            <w:r w:rsidRPr="00EC3F2D">
              <w:rPr>
                <w:rFonts w:ascii="Nikosh" w:eastAsia="NikoshBAN" w:hAnsi="Nikosh" w:cs="Nikosh"/>
                <w:cs/>
                <w:lang w:bidi="bn-BD"/>
              </w:rPr>
              <w:lastRenderedPageBreak/>
              <w:t>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সয়না কাজী জয়নাল আবেদীন এতিমখানা, সয়না, ধাবড়ী, </w:t>
            </w: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পিরোজ-৮২৬/০৮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 ৭/০৯/০৮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৪০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১৮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.৩০শতাংশ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১৪/০৮/২০১৮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EC3F2D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সাপলেজা শামসবিন সিরাজিয়া এতিমখানা ও লিল্লাহ বোডিং, গ্রাম- সাপলেজা, পোঃ জোলাগাতী,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পিরোজ-৮৮১/১১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১৯/০১/১১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৩৫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২০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.৫৪শতাংশ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১০/০৬/২০৮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EC3F2D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দক্ষিণ পূর্ব জোলাগাতী এতিমখানা, গ্রাম+পোঃ জোলাগাতী,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 ৮৯৮/১১ তারিখঃ ০৮/৬/১১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  <w:p w:rsidR="006A2B8F" w:rsidRPr="00B86C6C" w:rsidRDefault="006A2B8F" w:rsidP="00114839">
            <w:pPr>
              <w:rPr>
                <w:rFonts w:ascii="Nikosh" w:hAnsi="Nikosh" w:cs="Nikosh"/>
              </w:rPr>
            </w:pP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.৩৩শতাংশ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১০/০১/২০১৭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EC3F2D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বেতকা মেফতাহুল উলুম এতিমখানা, গ্রাম- দক্ষিণ বেতকা, পোঃ হোগলা বেতকা, কাউখালী,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পিরোজ-৯১৪/১১ তারিখঃ ১৫/১২/১১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১৩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.২০শতাংশ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৩১/০৭/২০১৬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EC3F2D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বাশুরী ইসলামিয়া এতিমখানা,বাশূরী, কাউখালী,পিরোজপুর।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পিরোজ-৮৮৯/১১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তাঃ ১৪/০৩/২০১১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২৫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.৩৩শতাংশ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০৭/০৮/২০১৬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EC3F2D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ধাবড়ী মেঘপাল ইসলামিয়া এতিমখানা, গ্রাম- মেঘপাল, পোঃ ধাবড়ী, কাউখালী, পিরোজপুর।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পিরোজ-৯৫০/১৫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তাঃ ২৮/০৫/১৫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০৭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.০৬শতাংশ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২৩/০৫/২০১৭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D036E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কাউখালী, পিরোজপুর</w:t>
            </w:r>
          </w:p>
        </w:tc>
        <w:tc>
          <w:tcPr>
            <w:tcW w:w="4473" w:type="dxa"/>
            <w:gridSpan w:val="6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শির্ষা রাঘুনাথপুর বালিকা শিশু সদন, গ্রাম- শির্ষা, পোঃ হোগলা বেতকা, কাউখালী, পিরোজপুর।</w:t>
            </w:r>
          </w:p>
        </w:tc>
        <w:tc>
          <w:tcPr>
            <w:tcW w:w="161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পিরোজ-৯৫৫/১৫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তাঃ ২৫/০৬/১৫</w:t>
            </w:r>
          </w:p>
        </w:tc>
        <w:tc>
          <w:tcPr>
            <w:tcW w:w="1058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২২</w:t>
            </w:r>
          </w:p>
        </w:tc>
        <w:tc>
          <w:tcPr>
            <w:tcW w:w="140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০৮</w:t>
            </w:r>
          </w:p>
        </w:tc>
        <w:tc>
          <w:tcPr>
            <w:tcW w:w="179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.২১শতাংশ</w:t>
            </w:r>
          </w:p>
        </w:tc>
        <w:tc>
          <w:tcPr>
            <w:tcW w:w="1933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০৬/০৭/২০১৭</w:t>
            </w:r>
          </w:p>
        </w:tc>
        <w:tc>
          <w:tcPr>
            <w:tcW w:w="801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FF0000"/>
              </w:rPr>
            </w:pPr>
          </w:p>
        </w:tc>
        <w:tc>
          <w:tcPr>
            <w:tcW w:w="1257" w:type="dxa"/>
          </w:tcPr>
          <w:p w:rsidR="006A2B8F" w:rsidRDefault="006A2B8F">
            <w:r w:rsidRPr="00AF318E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নয়াখালী মাটিভাংগা মুসলিম এতিমখানা, গ্রাম+পোঃ নয়াখালী,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বরি-৩৯৫/৮৩, 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১৯/৬/৮৩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১০০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১২/০৯/২০১৬ইং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AF318E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নেছারিয়া হাফেজিয়া এতিমখানা, গ্রামঃ ইকড়ি,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পিরোজ-৩৯৭/৮৩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১৩/১০/৮৩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দীর্ঘদিন যাবৎ কার্যক্রম সচল নেই।  </w:t>
            </w: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AF318E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চড়াইল খাইরম্নননেছা মুসলিম এতিমখানা ও লিল্লাহ বোডিং, চড়াইল পৈকখালী,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পিরোজ-৬৩/৮৫,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 ৩/১০/৮৫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১১০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৫০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৯৬ শতাংশ 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২৭/০৯/২০১৭ইং 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AF318E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দারম্নলহুদা নেছারিয়া এতিমখানা, দারম্নলহুদা, ভান্ডারিয়া, পিরোজপুর।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পিরোজ-৪৬/৮৭, তাং৮/১০/৮৭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১৬০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৬৭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৪০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১১/০৫/২০১৭ 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AF318E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দক্ষিন শিয়ালকাঠী দুঃস্থ শিশু কল্যান প্রতিষ্ঠান, দঃ শিয়ালকাঠী, ভান্ডারিয়া, পিরোজপুর। 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পিরোজ-৫৪/৮৮, তাং৬/৬/৮৮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১০৪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৫৭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২৮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০৮/১১/২০১৭ইং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AF318E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হাজী পাড়া এদর্শ এতিমখানা, হাজিপাড়া মেদীরাবাদ,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পিরোজ-৮০/৮৯ তাং২৪/০২/৮৯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দীর্ঘদিন যাবৎ কার্যক্রম সচল নেই।  </w:t>
            </w: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AF318E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নদমূলা নেছারিয়া এতিমখানা, গ্রাম+পোঃ- নদমূলা,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পিরোজ-৯১/৯০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১৪/১০/৯০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দীর্ঘদিন যাবৎ কার্যক্রম সচল </w:t>
            </w: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নেই।  </w:t>
            </w: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DA0C86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পশারিবুনিয়া আফছারিয়া এতিমখানা,  গ্রাম+পোঃ পশারিবুনিয়া,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পিরোজ-৯৩/৯০,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২০/১২/৯০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৬৪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২৮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১৭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০৩/০১/২০১৭ ই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DA0C86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পৈকখালী ওয়াজেদিয়া এতিমখানা, পৈকখালী,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পিরোজ-৯৪/৯০, তাং২০/১২/৯০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২২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৩২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৩১/০৩/২০১৬ইং 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DA0C86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গাজিপুর মজিদিয়া এতিমখানা, গাজিপুর,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পিরোজ-১২২/৯২,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 ৩/১২/৯২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৩৮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১৭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১৬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১৫/০৪/২০১৮ইং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DA0C86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মাটিভাংগা এছাহাকিয়া আদর্শ এতিমখানা, মাটিভাংগা, নয়াখালী,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পিরোজ-১৪০/৯৪,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৮/২/৯৪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দীর্ঘদিন যাবৎ কার্যক্রম সচল নেই।  </w:t>
            </w: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DA0C86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আতরখালী রশিদিয়া এতিমখানা, গ্রাম-আতরখালী, পোঃ ইকড়ি,ভান্ডারিয়া,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পিরোজ-১৪৫/৯৪, তাং৭/৩/৯৪ 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১২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৩২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১৮/০১/২০১৭ইং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DA0C86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ধাওয়া (বড় মিয়া বাড়ী) রহমানিয়া এতিমখানা,  গ্রাম+পোঃ ধাওয়া,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পিরোজ-১৬০/৯৫,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৭/৮/৯৫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২৮০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১১৮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৬৮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২৫/০১/২০১৫ইং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DA0C86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নূরে মোহাম্মাদী (সাঃ) এতিমখানা, পশ্চিম পশারিবুনিয়া,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পিরোজ-১৬৫/৯৫,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 ৪/১০/৯৫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দীর্ঘদিন যাবৎ কার্যক্রম সচল নেই।  </w:t>
            </w: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72597E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হামিদা হক জুনিয়া মুসলিম এতিমখানা, গ্রাম+পোঃ জুনিয়া,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পিরোজ-১৯৯/৯৭, তাং২৩/৯/৯৭ 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০০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৪৮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০৭/০৩/২০১৬ইং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72597E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মৌলবী আঃ রব তালুকদার নুরানী বালিকা এতিমখানা, জুনিয়া নতুন বাজার,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পিরোজ-২০১/৯৭,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 ১৬/০১/৯৭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দীর্ঘদিন যাবৎ কার্যক্রম সচল নেই।  </w:t>
            </w: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72597E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মদিনাতুল উলুম বালিকা শিশু সদন, গ্রাম-চৌয়ারিয়া, পোঃ দারম্নলহুদা,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পিরোজ-২০৭/৯৮,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০১/০১/৯৮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১১০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৪৬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০৯/০৬/২০১৫ইং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72597E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উত্তর পৈকখালী শহীদ কাজী দেলোয়ার হোসেন স্মৃতি দুঃস্থ ও শিশু কল্যান প্রতিষ্ঠান, উত্তর পৈকখালী,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পিরোজ-২২৩/৯৮,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১৬/৬/৯৮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৫৪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২৬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২৮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০৭/০৪/২০১৫ইং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72597E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তাহাফিজুল কুরানিুল কারিম ও এতিমখানা, গ্রাম+পোঃ চরখালী,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পিরোজ-২৮৭/৯৯, তাং৩০/১২/৯৯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৫৮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২৯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১১/০৭/২০১৭ইং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72597E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</w:t>
            </w:r>
            <w:r w:rsidRPr="0072597E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পশারিবুনিয়া কাদরিয়া দুঃস্থ শিশু সদন ও এতিমখানা, </w:t>
            </w: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পশারিবুনিয়া,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পিরোজ-৩২৮/০০,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 ৩১/৮/০০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lastRenderedPageBreak/>
              <w:t>২৮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২৭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৭৬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০৬/১০/২০১৫ইং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375111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আল মাদ্রাসাতুল মদিনা ও কারিগরী এতিমখানা, গ্রাম+পোঃ রাজপাশা,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পিরোজ-৪০১/০১,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৯/১০/০১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২৪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এক একর 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২১/০৯/২০১৭ইং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375111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পূর্ব ধাওয়া ময়না বিবি শিশু নিবাস, গ্রাম+পোঃ ধাওয়া,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পিরোজ-৪১৭/০২ তাং১৫/০১/০২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দীর্ঘদিন যাবৎ কার্যক্রম সচল নেই।  </w:t>
            </w: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375111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গোলবুনিয়া মোহাম্মদিয়া নুরানী তালিমুল কোরান এতিমখানা, গোলবুনিয়া,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পিরোজ-৪৬২/০২, তাং১৮/৮/০২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৭৫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৪৫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দুই একর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২১/০৩/২০১৮ইং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375111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মোহসিনিয়া কারিগরী এতিমখানা ও শিশু সদন, হরিনপালা তুষখালী,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পিরোজ-৪৬৩/০২, তাং২০/৮/০২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১০২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৪৭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৩৩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৩১/০৩/২০১৬ইং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375111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এম রহমান বাইতুল আমান এতিমখানা ও দুঃস্থ শিশু সদন, ভান্ডারিয়া, পিরোজপুর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। পিরোজ-৪৮৬/০২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১১/১১/০২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১৪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৩২ শতাংশ 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৩১/০৩/২০১৭ইং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375111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হেতালিয়া এহ ইয়ায়ুল উলুম এতিমখানা ও লিলস্নাহ বোডিং হেতালিয়া, চরখালী,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পিরোজ-৬৩৩/০৪, তাং৭/৯/০৪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১০৫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৪৫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৩৮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১১/০৬/২০১৭ইং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375111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পশ্চিম রাজপাশা বাইতুননুর এতিমখানা, রাজপাশা,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পিরোজ-৭০২/০৬ তাং১৯/৭/০৬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দীর্ঘদিন যাবৎ কার্যক্রম সচল নেই।  </w:t>
            </w: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375111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মধ্য ধাওয়া হাফেজিয়া মাদ্রাসা ও এতিমখানা, ধাওয়া,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পিরোজ-৭০৩/০৬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৬/৮/০৬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৩৭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২ বিঘা 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০৩/০৭/২০১৬ইং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375111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দারম্নল উলুম হাফেজিয়া মাদ্রাসা ও এতিমখানা রাজপাশা,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পিরোজ-৭০৪/০৬ তাং২৩/৮/০৬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৬৪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৬৫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২৩/০৩/২০১৭ইং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2350A9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শিকদার পাড়া ইয়াহইয়া উলুমুদ্দিন এতিমখানা ও লিল্লাহ বোডিং,পূর্ব ধাওয়া,ভান্ডারিয়া,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পিরোজ-৭৬১/০৭,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১৭/০৭/০৭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২৭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১৬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৩১/০৩/২০১৬ইং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2350A9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দক্ষিণ গোলবুনিয়া সিদ্দিকিয়া এতিমখানা, গ্রাম-গোলবুনিয়া, পোঃ সাফাবন্দর,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পিরোজ-৮৯৪/১১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তাঃ ১০/০৫/১১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৩৬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২১/০৩/২০১৮ইং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2350A9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দক্ষিণ তেলীখালী সাহাদাত হোসেন এতিমখানা</w:t>
            </w:r>
          </w:p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গ্রামঃ দক্ষিণ তেলিখালী, পোঃ তেলীখালী,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পিরোজ-৮৯৫/১১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১০/০৫/১১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৮০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৩৬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২৮/০৬/২০১৫ইং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2350A9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দক্ষিণ হরিনপালা খবির উদ্দিন আহমেদ শিশু সদন গ্রাম-দক্ষিণ হরিনপালা, পোঃ হরিণপালা,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পিরোজ-৮৯৬/১১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 ১০/০৫/১১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৭৮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৩৬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২২/০১/২০১৭ইং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6A2B8F" w:rsidRDefault="006A2B8F">
            <w:r w:rsidRPr="002350A9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</w:p>
        </w:tc>
        <w:tc>
          <w:tcPr>
            <w:tcW w:w="4473" w:type="dxa"/>
            <w:gridSpan w:val="6"/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আলহাজ্ব আলিফ খান শিশু সদন, গ্রাম-উঃ শিয়ালকাঠী, পোঃ শিয়ালকাঠী,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পিরোজ-৮৯৯/১১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০৮/০৬/১১</w:t>
            </w:r>
          </w:p>
        </w:tc>
        <w:tc>
          <w:tcPr>
            <w:tcW w:w="1058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৫২</w:t>
            </w:r>
          </w:p>
        </w:tc>
        <w:tc>
          <w:tcPr>
            <w:tcW w:w="140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২২</w:t>
            </w:r>
          </w:p>
        </w:tc>
        <w:tc>
          <w:tcPr>
            <w:tcW w:w="1797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933" w:type="dxa"/>
            <w:gridSpan w:val="4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২৭/০৪/২০১৬ইং</w:t>
            </w:r>
          </w:p>
        </w:tc>
        <w:tc>
          <w:tcPr>
            <w:tcW w:w="801" w:type="dxa"/>
            <w:gridSpan w:val="3"/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</w:p>
        </w:tc>
      </w:tr>
      <w:tr w:rsidR="006A2B8F" w:rsidRPr="00B86C6C" w:rsidTr="006A2B8F">
        <w:trPr>
          <w:gridAfter w:val="1"/>
          <w:wAfter w:w="13" w:type="dxa"/>
        </w:trPr>
        <w:tc>
          <w:tcPr>
            <w:tcW w:w="997" w:type="dxa"/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</w:rPr>
            </w:pPr>
          </w:p>
        </w:tc>
        <w:tc>
          <w:tcPr>
            <w:tcW w:w="1257" w:type="dxa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4473" w:type="dxa"/>
            <w:gridSpan w:val="6"/>
          </w:tcPr>
          <w:p w:rsidR="00D036EF" w:rsidRPr="00B86C6C" w:rsidRDefault="00D036EF" w:rsidP="00114839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দক্ষিণ চড়াইল আছমত আলী এতিমখানা, গ্রাম-চড়াইল, </w:t>
            </w:r>
            <w:r w:rsidR="006A2B8F" w:rsidRPr="00B86C6C">
              <w:rPr>
                <w:rFonts w:ascii="Nikosh" w:eastAsia="NikoshBAN" w:hAnsi="Nikosh" w:cs="Nikosh"/>
                <w:cs/>
                <w:lang w:bidi="bn-BD"/>
              </w:rPr>
              <w:t xml:space="preserve">ভান্ডারিয়া, পিরোজপুর। </w:t>
            </w: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পোঃ নয়াখালী, ভান্ডারিয়া, পিরোজপুর। </w:t>
            </w:r>
          </w:p>
        </w:tc>
        <w:tc>
          <w:tcPr>
            <w:tcW w:w="1611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পিরোজ-৯১৮/১১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 তাং ২১/১২/১১</w:t>
            </w:r>
          </w:p>
        </w:tc>
        <w:tc>
          <w:tcPr>
            <w:tcW w:w="1058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40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1797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hAnsi="Nikosh" w:cs="Nikosh"/>
              </w:rPr>
              <w:t>-</w:t>
            </w:r>
          </w:p>
        </w:tc>
        <w:tc>
          <w:tcPr>
            <w:tcW w:w="1933" w:type="dxa"/>
            <w:gridSpan w:val="4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01" w:type="dxa"/>
            <w:gridSpan w:val="3"/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দীর্ঘদিন যাবৎ কার্যক্রম সচল নেই।  </w:t>
            </w:r>
          </w:p>
        </w:tc>
      </w:tr>
      <w:tr w:rsidR="006A2B8F" w:rsidRPr="00B86C6C" w:rsidTr="006A2B8F">
        <w:trPr>
          <w:trHeight w:val="539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মিঠাখালী ছালেহিয়া এতিম খানা,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গুদিঘাটা,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বরি-১৮৬/৭৫,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০৮/৫/৭৫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৬৩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২৮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 একর ৭০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২৪-০৫-২০১৮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দেবীপুর হাফেজিয়া এতিমখানা,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দেবীপুর, পোঃ সাফাবন্দর,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পিরোজ-৩২৪/৮১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 তাং ২৭/০২/৮১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০৮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২৭/০২/৮১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ধানীসাফা নেছারিয়া এতিমখানা,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সাফা বন্দর, মঠবাড়ীয়া, পিরোজপুর। 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পিরোজ-৬৬/৮৫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৭/১০/৮৫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টিকিকাটা নুরিয়া এতিমখানা,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গ্রাম-টিকিকাটা,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পিরোজ-১৯/৮৬,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২৭/৯/৮৬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২৪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প্রাপ্ত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 একর ৬৬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০৯-০৫-২০১৮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দক্ষিন ছোটমাছুয়া গোলদার বাড়ী ইসলামীয়া এতিমখানা, ছোটমাছুয়া, তুষখালী,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পিরোজ-২৯/৮৬, তাং১০/১২/৮৬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০৮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০৯/১২/৯৭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ভাইজোড়া জামেয়া-ই-ইসলামীয়া এতিমখানা, গ্রাম- ভাইজোড়া, পোঃ শিলারগঞ্জ,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পিরোজ-৩৫/৮৭,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 তাং ১৯/০১/৮৭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-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--</w:t>
            </w: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সাপলেজা বাইতুস শরীফ লায়লা মালেকিয়া শিশু সদন, শিলারগঞ্জ,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পিরোজ-১০৫/৯১,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 তাং ১৪/০৯/৯১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৮০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২৭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 একর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০১-০৭-২০১৭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আমুরবুনিয়া মনুজান এতিমখানা,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গ্রাম- আমুরবুনিয়া, তুষখালী,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পিরোজ-১১৬/৯২,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২১/১১/৯২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২১/১১/৯২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দাউদখালী এতিমখানা,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দাউদখালী,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পিরোজ-১১৯/৯২,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২৫/১১/৯২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৩৫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১৭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২৩-০৫-১৭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সাপলেজা নেছারিয়া শিশু সদন, ভাইজোরা, সাপলেজা,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পিরোজ-১৪৮/৯৪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২২/৯/৯৪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৩৪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১৮/০৫/১৭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বেগম লুৎফুন্নেচ্ছা শিশু সদন,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সবুজ নগর,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পিরোজ-১৫৯/৯৫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তাং২২/৬/৯৫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৮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 একর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০১-০৬-২০১৮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আলিয়া ইসলামী এতিমখানা,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গ্রাম- ধানীসাফা,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পিরোজ-১৮২/৯৭ তাং০৪/০২/৯৭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০৪/০২/৯৭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হাজী গুলশান আর শিশু সদন,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দক্ষিণ বড় হাফজি,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পিরোজ-১৮৩/৯৭ তাং১৮/০২/৯৭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৩৭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০৪/০১/১৮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আকলিমা শিশু সদন, গ্রাম- ধুপতি, পোঃ আমড়াগাছিয়া,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পিরোজ-১৯০/৯৭,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তাং১২/৬/৯৭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১৫/০৪/০৮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আব্দুল হামিদ ফরাজী শিশু সদন,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উত্তর সোনা খালী,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পিরোজ-১৯৭/৯৭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তাং৮/৯/৯৭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৪২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১৮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১২-০৬-২০১৮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মঠবাড়ীয়া, </w:t>
            </w:r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>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 xml:space="preserve">জাতীর জনক বঙ্গবন্ধু শেখ মুজিবুর রহমান এতিমখানা, </w:t>
            </w: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 xml:space="preserve">বাদুরা 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>পিরোজ-২০৩/৯৭,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 xml:space="preserve"> তাং ৩০/১০/৯৭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lastRenderedPageBreak/>
              <w:t>৯৬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৩৭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০৭-০৬-২০১৭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আনোয়ারা এতিম খানা,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দেবত্র,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পিরোজ-২২৫/৯৮,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তাং০২/৮/৯৮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৪০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১৮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৩৫শতক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১০-১১-২০১৭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লতিফিয়া শিশু সদন, পূর্বপাতাকাটা, আলগীবাজার,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পিরোজ-২৩২/৯৮,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 তাং ২০/৮/৯৮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২৪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১২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২৫-০৬-২০১৮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তাফাল বাড়ীয়া হাসানিয়া এতিমখানা, তাফালবাড়ীয়া, সাপলেজা,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পিরোজ-২৩৩/৯৮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তাং০১/৯/৯৮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৬০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১৩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 একর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০৭-০৬-২০১৮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ছোট শিংগা নেছারিয়া এতিমখানা, গ্রাম-ছোট শিংগা, পোঃ ভেচকি,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পিরোজ-২৫৫/৯৯,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৮/৬/৯৯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০৮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০৮/০৬/৯৯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গিয়াসিয়া হেফজুল কোরআন ও শিশু সদন,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গ্রাম-আমুর বুনিয়া, তুষখালী,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পিরোজ-২৫৬/৯৯,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৯/৬/৯৯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..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..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৩১ 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০২/০৯/১৪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মুন্সিবাড়ী হেফজুল কোরআন ও শিশু সদন,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মিরম্নখালী,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পিরোজ-২৯৫/০০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২৪/০২/০০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৭০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৩৪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 একর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০৮-০৮-২০১৭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পাঠাকাটা ইসলামীয়া এতিমখানা, গ্রাম-পাঠাকাটা, পোঃ মিরুখালী,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পিরোজ-৩১৮/০০,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তাং২৮/৬/০০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২৮/০৬/২০০০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গিয়াসিয়া এতিমখানা ও শিশু সদন,গ্রাম-ফুলঝুড়ি, তুষখালী,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পিরোজ-৩৩৯/০০, তাং১৭/১০/০০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২৫জ</w:t>
            </w:r>
            <w:r w:rsidRPr="00B86C6C">
              <w:rPr>
                <w:rFonts w:ascii="Nikosh" w:eastAsia="NikoshBAN" w:hAnsi="Nikosh" w:cs="Nikosh"/>
                <w:color w:val="000000"/>
                <w:shd w:val="clear" w:color="auto" w:fill="32CD32"/>
                <w:cs/>
                <w:lang w:bidi="bn-BD"/>
              </w:rPr>
              <w:t>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১২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৩৪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২৫-০৮-২০১৮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শহীদ জিয়াউজ্জামান ওয়েলফেয়ার কমপেস্নক্স ও এতিমখানা, গ্রাম-দক্ষিণ বন্দর,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পিরোজ-৩৪৯/০০,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২৬/১১/০০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--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দরবেশ আঃ মমিন হিফজুল কোরআন ও এতিমখানা, গ্রাম- দঃ মিঠাখালী,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পিরোজ-৩৮২/০১,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 তাং১৭/৭/০১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১২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৫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৩০-০৬-২০১৭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ছামছেরিয়া এতিমখানা ও হেবজখানা,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গ্রাম- কবুতরখালী, পোঃ গুলিশাখালী,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পিরোজ-৪৫৫/০২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০৭/৭/০২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৩৭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০৭/০৭/০২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আঃ রশিদ রেজমিয়া এতিমখানা, গ্রাম-দধিভাংগা, পোঃ তালেশ্বর,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পিরোজ-৪৭২/০২,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 তাং১৬/৯/০২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৬৫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২২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১৫-১০-২০১৭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ফাতেমা বিনতে মোহাম্মাদদুর রাসুল</w:t>
            </w:r>
            <w:r w:rsidRPr="00B86C6C">
              <w:rPr>
                <w:rFonts w:ascii="Nikosh" w:eastAsia="NikoshBAN" w:hAnsi="Nikosh" w:cs="Nikosh"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াহ (সঃ) শিশু সদন, বাদুরতলি, সাপলেজা,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পিরোজ-৪৭৩/০২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, তাং ২৯/৯/০২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৬০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১৮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৩৫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১৩-০৫-২০১৮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বুড়িরচর ধানীসাফা সম্মিলিত দাখিল মাদ্রাসা সংলগ্ন এতিমখানা, সাফাবন্দর,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পিরোজ-৫০১/০৩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 তাং ২৩/০২/০৩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২৬/০৬/১৬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মোহাম্মদীয়া এতিমখানা ও লিলস্নাহ বোডিং,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পিরোজ-৬৪৭/০৪ তাং২২/১১/০৪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২৩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১০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২৭-০৬-২০১৮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0F053B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বকশির ঘটিচোড়া মাদ্রাসা ও এতিমখানা,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বকসির ঘটিচোরা,মঠবাড়ীয়া,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পিরোজ-৭৬৭/০৭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৭/৮/০৭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৬৩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২২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১৪-০৩-২০১৮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F67BC8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রায়হান বীন হাবিব শিশু সদন, 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গ্রাম+পোঃ আমড়াগাছিয়া,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পিরোজ-৮৪০/০৮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১৪/১০/০৮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২৫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১২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১৮-১২-২০১৮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F67BC8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পশ্চিম লক্ষণা এতিমখানা ও লিল</w:t>
            </w:r>
            <w:r w:rsidRPr="00B86C6C">
              <w:rPr>
                <w:rFonts w:ascii="Nikosh" w:eastAsia="NikoshBAN" w:hAnsi="Nikosh" w:cs="Nikosh"/>
                <w:color w:val="000000"/>
                <w:shd w:val="clear" w:color="auto" w:fill="32CD32"/>
                <w:cs/>
                <w:lang w:bidi="bn-BD"/>
              </w:rPr>
              <w:softHyphen/>
            </w: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াহ বোডিং, গ্রাম- পশ্চিম লক্ষণা, পোঃ বুখাইতলা, মঠবাড়ীয়া,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পিরোজ-৮৯২/১১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 তাং ২৭/৪/১১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২০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৪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২৮-০৫-২০১৭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D462EF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গিলাবাদ নেছারিয়া আবদুল জলিল এতিমখানা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গ্রাম+পোঃ-গিলাবাদ,উপজেলা-শঠবাড়িয়া,জেলা-পিরোজপুর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পিরোজ-৯০১/১১ 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তারিখ-২৫/৭/১১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৪৬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১৩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৩০-০৯-২০১৮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D462EF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 আলহাজ্ব হাফেজ মোঃ আব্দুল খালেক মাছুমিয়া এতিমখানা। গ্রাম-বুড়িরচর,পোঃ-তুষখালী, উ৪জেলা-মঠবাড়িয়া, জেলা-পিরোজপুর।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পিরোজ-৯০৩/১১,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তারিখ-১/৮/১১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৩০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১২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০২-০৩-২০১৮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D462EF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 হোগলাপাতি হোসাইনিয়া এতিমখানা  গ্রাম- হোগলাপাতি,পোঃ-আমড়াগাছিয়া, মঠবাড়িয়া, পিরোজপুর।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পিরোজ-৯২২/১২ ,তারিখ-৮/২/১২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৩৪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৩০/০৩/১৮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D462EF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খানকায়ে ছালেহীয়া হেফজখানা ও এতিমখানা গ্রাম-আরামবাগ,পোঃ-আরামবাগ,মঠবাড়িয়া, জেলা-পিরোজপুর।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পিরোজ-৯৩১/১৩, তারিখ-২৮/১০/২০১৩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২০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২৮/১০/১৩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D462EF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আলহাজ্ব জয়নুল আবেদীন  হাফেজিয়া এতিমখানা ওলিলস্নাহ বোডিং,বহেরাতলা,মঠবাড়িয়া,পিরোজপুর।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পিরোজ-৯৪৫/১৫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 তাং-১৮/১/১৫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৫৫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৩৫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১৮/০১/১৫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D462EF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বেতমোর আঃ মজিদ এতিমখানা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গ্রাম-বেতমোর,পোঃ-বেতমোর নতুনহাট</w:t>
            </w:r>
          </w:p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মঠবাড়িয়া,পিরোজপুর।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পিরোজ-৯৫৯/১৫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 তাং-১৪/৯/১৫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৬০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৮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০১-০১-২০১৭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D462EF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কুমুরম্নননেছা এতিমখানা গ্রাম-দাউদখালী,পোঃ-দেবত্র উপজেলা-মঠবাড়িয়া,জেলা-পিরোজপুর।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পিরোজ-৯৬৬/১৫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 তাং-২/১২/১৫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৩০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৭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৩১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২৩-১২-২০১৭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D462EF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খানকায়ে আজিজিয়া ও ইসলামী কমপেস্নক্স এতিমখানা দক্ষিণ মিঠাখালী, মঠবাড়ীয়া, পিরোজপুর।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পিরোজ-৯৮৭/১৬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তারিখ: ০৭/১২/১৬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১০৯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৭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১০-১২-২০১৭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D462EF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ফাতিমা বেগম এতিমখানা, গ্রাম: দক্ষিন দেবত্র, পো: দেবত্র, মঠবাড়ীয়া, পিরোজপুর।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পিরোজ-৯৮৮/১৬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তারিখ: ১৫/১২/১৬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২০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৪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৩৭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০১-০৩-২০১৮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Default="006A2B8F">
            <w:r w:rsidRPr="00D462EF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সিকদার এলেমবরম্ন এতিমখানা, গ্রাম: দক্ষিন মিঠাখালী, মঠবাড়ীয়া, পিরোজপুর।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পিরোজ-৯৯১/১৭</w:t>
            </w:r>
          </w:p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তারিখ: ০৪/০৪/১৭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৩০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৪ জন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৩৩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১৭-০৬-২০১৮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8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6A2B8F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F" w:rsidRPr="00B86C6C" w:rsidRDefault="00D036EF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F" w:rsidRPr="00B86C6C" w:rsidRDefault="006A2B8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মঠবাড়ীয়া, পিরোজপুর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F" w:rsidRPr="00B86C6C" w:rsidRDefault="00D036EF" w:rsidP="00114839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‘মরহুম নাজিমুদ্দিনিয়া ছালেহিয়া মাহাতাবিয়া এতিমখানা’ গ্রাম: পুর্বফুলঝুড়ি, পো: আলগী বাজার, উপজেলা: মঠবাড়িয়া, জেলা: পিরোজপুর।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bCs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পি-১০০৯/১৮</w:t>
            </w:r>
          </w:p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১৬/০৪/১৮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৩০ জন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২৬ শতক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১৫-০২-২০১৭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6EF" w:rsidRPr="00B86C6C" w:rsidRDefault="00D036EF" w:rsidP="00114839">
            <w:pPr>
              <w:jc w:val="center"/>
              <w:rPr>
                <w:rFonts w:ascii="Nikosh" w:hAnsi="Nikosh" w:cs="Nikosh"/>
                <w:color w:val="000000"/>
              </w:rPr>
            </w:pPr>
          </w:p>
        </w:tc>
      </w:tr>
      <w:tr w:rsidR="00E55810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ইউসিডি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হুলার হাট দারম্নস শরিয়াত এতিমখানা ও সমাজকল্যাণ কেন্দ্র, হুলার হাট,পিরোজপুর।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 xml:space="preserve">পিরোজ-৭০/৮৯, </w:t>
            </w:r>
          </w:p>
          <w:p w:rsidR="00E55810" w:rsidRPr="00B86C6C" w:rsidRDefault="00E55810" w:rsidP="00456ED8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তাং ২৫/০১/৮৯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৫৮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২৪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৭০ শতাংশ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  <w:color w:val="000000"/>
              </w:rPr>
            </w:pPr>
            <w:r w:rsidRPr="00B86C6C">
              <w:rPr>
                <w:rFonts w:ascii="Nikosh" w:eastAsia="NikoshBAN" w:hAnsi="Nikosh" w:cs="Nikosh"/>
                <w:color w:val="000000"/>
                <w:cs/>
                <w:lang w:bidi="bn-BD"/>
              </w:rPr>
              <w:t>১৩/০৩/২০১৭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  <w:color w:val="FF0000"/>
              </w:rPr>
            </w:pPr>
          </w:p>
        </w:tc>
      </w:tr>
      <w:tr w:rsidR="00E55810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নুরানী তালিমূল কোরান মাদ্রাসা ও শিশু সদন, কৃষ্ণ নগর,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 ২৫১/৯৯ </w:t>
            </w:r>
          </w:p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তাং-১৩/০৫/৯৯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২৫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১০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৩০ শতাংশ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১১/০৭/২০১৬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</w:p>
        </w:tc>
      </w:tr>
      <w:tr w:rsidR="00E55810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বাইতুল আইতাম (শিশু সদন), গ্রাম- কুমারখালী, পুলিশ লাইন সড়ক, পিরোজপুর। 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 xml:space="preserve">পিরোজ-৫৮০/০৩ </w:t>
            </w:r>
          </w:p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তাং ০৪/৯/০৩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৬৬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২৮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৫ শতাংশ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২৯/০৩/২০১৭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</w:p>
        </w:tc>
      </w:tr>
      <w:tr w:rsidR="00E55810" w:rsidRPr="00B86C6C" w:rsidTr="006A2B8F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232B77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Nikosh" w:hAnsi="Nikosh" w:cs="Nikosh"/>
                <w:color w:val="000000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ইউসিডি</w:t>
            </w:r>
          </w:p>
        </w:tc>
        <w:tc>
          <w:tcPr>
            <w:tcW w:w="4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দারম্নল কুরআন মহিলা মা ইয়াতিমখানা, ২৪৩ মাতৃসদন রোড, পিরোজপুর পৌরসভা, পিরোজপুর।</w:t>
            </w:r>
          </w:p>
        </w:tc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পিরোজ-৯৭৪/১৬</w:t>
            </w:r>
          </w:p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তাঃ ১৬/০২/১৬</w:t>
            </w: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২৮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নাই</w:t>
            </w:r>
          </w:p>
        </w:tc>
        <w:tc>
          <w:tcPr>
            <w:tcW w:w="1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৭ শতাংশ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  <w:r w:rsidRPr="00B86C6C">
              <w:rPr>
                <w:rFonts w:ascii="Nikosh" w:eastAsia="NikoshBAN" w:hAnsi="Nikosh" w:cs="Nikosh"/>
                <w:cs/>
                <w:lang w:bidi="bn-BD"/>
              </w:rPr>
              <w:t>১৬/০২/২০১৬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10" w:rsidRPr="00B86C6C" w:rsidRDefault="00E55810" w:rsidP="00456ED8">
            <w:pPr>
              <w:jc w:val="center"/>
              <w:rPr>
                <w:rFonts w:ascii="Nikosh" w:hAnsi="Nikosh" w:cs="Nikosh"/>
              </w:rPr>
            </w:pPr>
          </w:p>
        </w:tc>
      </w:tr>
    </w:tbl>
    <w:p w:rsidR="003959B1" w:rsidRPr="00B86C6C" w:rsidRDefault="003959B1">
      <w:pPr>
        <w:rPr>
          <w:rFonts w:ascii="Nikosh" w:hAnsi="Nikosh" w:cs="Nikosh"/>
        </w:rPr>
      </w:pPr>
    </w:p>
    <w:sectPr w:rsidR="003959B1" w:rsidRPr="00B86C6C" w:rsidSect="00D036EF">
      <w:pgSz w:w="16834" w:h="11909" w:orient="landscape" w:code="9"/>
      <w:pgMar w:top="1008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33CA4"/>
    <w:multiLevelType w:val="hybridMultilevel"/>
    <w:tmpl w:val="45BEE9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CC2B2A"/>
    <w:multiLevelType w:val="hybridMultilevel"/>
    <w:tmpl w:val="263E9A62"/>
    <w:lvl w:ilvl="0" w:tplc="FFFFFFFF">
      <w:start w:val="1"/>
      <w:numFmt w:val="decimal"/>
      <w:lvlText w:val="%1."/>
      <w:lvlJc w:val="left"/>
      <w:pPr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D271858"/>
    <w:multiLevelType w:val="hybridMultilevel"/>
    <w:tmpl w:val="285492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C025D6"/>
    <w:multiLevelType w:val="hybridMultilevel"/>
    <w:tmpl w:val="898E77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83259A"/>
    <w:multiLevelType w:val="hybridMultilevel"/>
    <w:tmpl w:val="70C4711A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33474"/>
    <w:multiLevelType w:val="hybridMultilevel"/>
    <w:tmpl w:val="2DF0CF70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155DA"/>
    <w:multiLevelType w:val="hybridMultilevel"/>
    <w:tmpl w:val="BCC213C2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26E08"/>
    <w:multiLevelType w:val="hybridMultilevel"/>
    <w:tmpl w:val="DFC6282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A2C2C60"/>
    <w:multiLevelType w:val="hybridMultilevel"/>
    <w:tmpl w:val="457E4BBA"/>
    <w:lvl w:ilvl="0" w:tplc="FFFFFFF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NikoshBAN" w:eastAsia="NikoshBAN" w:hAnsi="NikoshBAN" w:cs="NikoshB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2D57D0"/>
    <w:multiLevelType w:val="hybridMultilevel"/>
    <w:tmpl w:val="29EEEF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03D05"/>
    <w:multiLevelType w:val="hybridMultilevel"/>
    <w:tmpl w:val="173E04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303855"/>
    <w:multiLevelType w:val="hybridMultilevel"/>
    <w:tmpl w:val="868AFC74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0"/>
  </w:num>
  <w:num w:numId="5">
    <w:abstractNumId w:val="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1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198"/>
    <w:rsid w:val="00064F9D"/>
    <w:rsid w:val="00232B77"/>
    <w:rsid w:val="003959B1"/>
    <w:rsid w:val="003D599F"/>
    <w:rsid w:val="00534675"/>
    <w:rsid w:val="006A2B8F"/>
    <w:rsid w:val="00735E8D"/>
    <w:rsid w:val="00846198"/>
    <w:rsid w:val="00B86C6C"/>
    <w:rsid w:val="00D036EF"/>
    <w:rsid w:val="00E5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3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D036EF"/>
    <w:rPr>
      <w:rFonts w:ascii="SutonnyMJ" w:hAnsi="SutonnyMJ"/>
      <w:sz w:val="28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D036EF"/>
    <w:rPr>
      <w:rFonts w:ascii="SutonnyMJ" w:eastAsia="Times New Roman" w:hAnsi="SutonnyMJ" w:cs="Times New Roman"/>
      <w:sz w:val="28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D036EF"/>
    <w:pPr>
      <w:spacing w:line="360" w:lineRule="auto"/>
      <w:jc w:val="both"/>
    </w:pPr>
    <w:rPr>
      <w:rFonts w:ascii="SutonnyMJ" w:hAnsi="SutonnyMJ"/>
      <w:sz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036EF"/>
    <w:rPr>
      <w:rFonts w:ascii="SutonnyMJ" w:eastAsia="Times New Roman" w:hAnsi="SutonnyMJ" w:cs="Times New Roman"/>
      <w:sz w:val="28"/>
      <w:szCs w:val="24"/>
      <w:lang w:val="x-none" w:eastAsia="x-none"/>
    </w:rPr>
  </w:style>
  <w:style w:type="character" w:styleId="Emphasis">
    <w:name w:val="Emphasis"/>
    <w:qFormat/>
    <w:rsid w:val="00D036EF"/>
    <w:rPr>
      <w:i/>
      <w:iCs/>
    </w:rPr>
  </w:style>
  <w:style w:type="paragraph" w:styleId="ListParagraph">
    <w:name w:val="List Paragraph"/>
    <w:basedOn w:val="Normal"/>
    <w:uiPriority w:val="34"/>
    <w:qFormat/>
    <w:rsid w:val="00D036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3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D036EF"/>
    <w:rPr>
      <w:rFonts w:ascii="SutonnyMJ" w:hAnsi="SutonnyMJ"/>
      <w:sz w:val="28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D036EF"/>
    <w:rPr>
      <w:rFonts w:ascii="SutonnyMJ" w:eastAsia="Times New Roman" w:hAnsi="SutonnyMJ" w:cs="Times New Roman"/>
      <w:sz w:val="28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D036EF"/>
    <w:pPr>
      <w:spacing w:line="360" w:lineRule="auto"/>
      <w:jc w:val="both"/>
    </w:pPr>
    <w:rPr>
      <w:rFonts w:ascii="SutonnyMJ" w:hAnsi="SutonnyMJ"/>
      <w:sz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036EF"/>
    <w:rPr>
      <w:rFonts w:ascii="SutonnyMJ" w:eastAsia="Times New Roman" w:hAnsi="SutonnyMJ" w:cs="Times New Roman"/>
      <w:sz w:val="28"/>
      <w:szCs w:val="24"/>
      <w:lang w:val="x-none" w:eastAsia="x-none"/>
    </w:rPr>
  </w:style>
  <w:style w:type="character" w:styleId="Emphasis">
    <w:name w:val="Emphasis"/>
    <w:qFormat/>
    <w:rsid w:val="00D036EF"/>
    <w:rPr>
      <w:i/>
      <w:iCs/>
    </w:rPr>
  </w:style>
  <w:style w:type="paragraph" w:styleId="ListParagraph">
    <w:name w:val="List Paragraph"/>
    <w:basedOn w:val="Normal"/>
    <w:uiPriority w:val="34"/>
    <w:qFormat/>
    <w:rsid w:val="00D03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3948</Words>
  <Characters>22505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2020-09-15T10:07:00Z</dcterms:created>
  <dcterms:modified xsi:type="dcterms:W3CDTF">2022-04-04T05:20:00Z</dcterms:modified>
</cp:coreProperties>
</file>